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F" w:rsidRDefault="00097580" w:rsidP="00D04B09">
      <w:pPr>
        <w:jc w:val="both"/>
        <w:rPr>
          <w:sz w:val="28"/>
        </w:rPr>
      </w:pPr>
      <w:r>
        <w:rPr>
          <w:sz w:val="28"/>
        </w:rPr>
        <w:t xml:space="preserve">INSTITUTO DE RELAÇÕES GOVERNAMENTAIS – IRELGOV </w:t>
      </w:r>
    </w:p>
    <w:p w:rsidR="00DD4476" w:rsidRPr="009C25EA" w:rsidRDefault="00DD4476" w:rsidP="00DD4476">
      <w:pPr>
        <w:jc w:val="both"/>
        <w:rPr>
          <w:b/>
          <w:sz w:val="28"/>
        </w:rPr>
      </w:pPr>
      <w:r w:rsidRPr="009C25EA">
        <w:rPr>
          <w:b/>
          <w:sz w:val="28"/>
        </w:rPr>
        <w:t>FORMULÁRIO DE ASSOCIAÇÃO</w:t>
      </w:r>
      <w:r>
        <w:rPr>
          <w:b/>
          <w:sz w:val="28"/>
        </w:rPr>
        <w:t xml:space="preserve"> – PESSOA JURÍDICA</w:t>
      </w:r>
    </w:p>
    <w:p w:rsidR="00DD4476" w:rsidRPr="00210B66" w:rsidRDefault="00DD4476" w:rsidP="00D04B09">
      <w:pPr>
        <w:jc w:val="both"/>
        <w:rPr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845DF" w:rsidRPr="00210B66" w:rsidTr="000A573E">
        <w:tc>
          <w:tcPr>
            <w:tcW w:w="2405" w:type="dxa"/>
          </w:tcPr>
          <w:p w:rsidR="006845DF" w:rsidRPr="00210B66" w:rsidRDefault="006845DF" w:rsidP="00DD4476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 xml:space="preserve">Nome </w:t>
            </w:r>
            <w:r w:rsidR="00DD4476">
              <w:rPr>
                <w:rFonts w:cs="Arial"/>
                <w:sz w:val="24"/>
              </w:rPr>
              <w:t>da PJ</w:t>
            </w:r>
          </w:p>
        </w:tc>
        <w:tc>
          <w:tcPr>
            <w:tcW w:w="7223" w:type="dxa"/>
          </w:tcPr>
          <w:p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:rsidTr="000A573E">
        <w:tc>
          <w:tcPr>
            <w:tcW w:w="2405" w:type="dxa"/>
          </w:tcPr>
          <w:p w:rsidR="006845DF" w:rsidRPr="00210B66" w:rsidRDefault="00BB5E70" w:rsidP="006845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CNPJ</w:t>
            </w:r>
          </w:p>
        </w:tc>
        <w:tc>
          <w:tcPr>
            <w:tcW w:w="7223" w:type="dxa"/>
          </w:tcPr>
          <w:p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:rsidTr="000A573E">
        <w:tc>
          <w:tcPr>
            <w:tcW w:w="2405" w:type="dxa"/>
          </w:tcPr>
          <w:p w:rsidR="00210B66" w:rsidRPr="00210B66" w:rsidRDefault="00210B66" w:rsidP="004074E8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Endereço</w:t>
            </w:r>
            <w:r w:rsidR="00CE087D">
              <w:rPr>
                <w:rFonts w:cs="Arial"/>
                <w:sz w:val="24"/>
              </w:rPr>
              <w:t xml:space="preserve"> completo</w:t>
            </w:r>
          </w:p>
        </w:tc>
        <w:tc>
          <w:tcPr>
            <w:tcW w:w="7223" w:type="dxa"/>
          </w:tcPr>
          <w:p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F9510E" w:rsidRPr="00210B66" w:rsidTr="000A573E">
        <w:tc>
          <w:tcPr>
            <w:tcW w:w="2405" w:type="dxa"/>
          </w:tcPr>
          <w:p w:rsidR="00F9510E" w:rsidRPr="00210B66" w:rsidRDefault="00F9510E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Bairro/Cidade/Estado</w:t>
            </w:r>
          </w:p>
        </w:tc>
        <w:tc>
          <w:tcPr>
            <w:tcW w:w="7223" w:type="dxa"/>
          </w:tcPr>
          <w:p w:rsidR="00F9510E" w:rsidRPr="00210B66" w:rsidRDefault="00F9510E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0A573E">
        <w:tc>
          <w:tcPr>
            <w:tcW w:w="2405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CEP</w:t>
            </w:r>
          </w:p>
        </w:tc>
        <w:tc>
          <w:tcPr>
            <w:tcW w:w="7223" w:type="dxa"/>
          </w:tcPr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:rsidTr="000A573E">
        <w:tc>
          <w:tcPr>
            <w:tcW w:w="2405" w:type="dxa"/>
          </w:tcPr>
          <w:p w:rsidR="006845DF" w:rsidRPr="00210B66" w:rsidRDefault="00DD4476" w:rsidP="006845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</w:t>
            </w:r>
          </w:p>
        </w:tc>
        <w:tc>
          <w:tcPr>
            <w:tcW w:w="7223" w:type="dxa"/>
          </w:tcPr>
          <w:p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47612E" w:rsidRPr="00210B66" w:rsidTr="000A573E">
        <w:tc>
          <w:tcPr>
            <w:tcW w:w="2405" w:type="dxa"/>
          </w:tcPr>
          <w:p w:rsidR="0047612E" w:rsidRDefault="0047612E" w:rsidP="007D57E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Instituição com ou sem fins lucrativos</w:t>
            </w:r>
            <w:r w:rsidRPr="00DB1F97">
              <w:rPr>
                <w:rFonts w:cs="Arial"/>
                <w:sz w:val="24"/>
              </w:rPr>
              <w:t>?</w:t>
            </w:r>
          </w:p>
        </w:tc>
        <w:tc>
          <w:tcPr>
            <w:tcW w:w="7223" w:type="dxa"/>
          </w:tcPr>
          <w:p w:rsidR="0047612E" w:rsidRPr="00210B66" w:rsidRDefault="0047612E" w:rsidP="007D57E7">
            <w:pPr>
              <w:jc w:val="both"/>
              <w:rPr>
                <w:rFonts w:cs="Arial"/>
                <w:sz w:val="24"/>
              </w:rPr>
            </w:pPr>
          </w:p>
        </w:tc>
      </w:tr>
      <w:tr w:rsidR="0047612E" w:rsidRPr="00210B66" w:rsidTr="000A573E">
        <w:tc>
          <w:tcPr>
            <w:tcW w:w="2405" w:type="dxa"/>
          </w:tcPr>
          <w:p w:rsidR="0047612E" w:rsidRPr="00210B66" w:rsidRDefault="0047612E" w:rsidP="004761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 com fins lucrativos, qual foi o valor aproximado do faturamento nos últimos 12 meses?</w:t>
            </w:r>
          </w:p>
        </w:tc>
        <w:tc>
          <w:tcPr>
            <w:tcW w:w="7223" w:type="dxa"/>
          </w:tcPr>
          <w:p w:rsidR="0047612E" w:rsidRPr="00210B66" w:rsidRDefault="0047612E" w:rsidP="007D57E7">
            <w:pPr>
              <w:jc w:val="both"/>
              <w:rPr>
                <w:rFonts w:cs="Arial"/>
                <w:sz w:val="24"/>
              </w:rPr>
            </w:pPr>
          </w:p>
        </w:tc>
      </w:tr>
      <w:tr w:rsidR="000A573E" w:rsidRPr="00985546" w:rsidTr="000A573E">
        <w:tc>
          <w:tcPr>
            <w:tcW w:w="2405" w:type="dxa"/>
          </w:tcPr>
          <w:p w:rsidR="000A573E" w:rsidRDefault="000A573E" w:rsidP="006C352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 a melhor forma de pagamento?</w:t>
            </w:r>
          </w:p>
        </w:tc>
        <w:tc>
          <w:tcPr>
            <w:tcW w:w="7223" w:type="dxa"/>
            <w:vAlign w:val="center"/>
          </w:tcPr>
          <w:p w:rsidR="00CD0C62" w:rsidRPr="00985546" w:rsidRDefault="000A573E" w:rsidP="00E907BB">
            <w:pPr>
              <w:rPr>
                <w:rFonts w:cs="Arial"/>
                <w:sz w:val="24"/>
                <w:szCs w:val="24"/>
              </w:rPr>
            </w:pPr>
            <w:r w:rsidRPr="00985546">
              <w:rPr>
                <w:rFonts w:cs="Arial"/>
                <w:sz w:val="24"/>
                <w:szCs w:val="24"/>
              </w:rPr>
              <w:t>(     )  Boleto</w:t>
            </w:r>
            <w:r w:rsidR="00CD0C62">
              <w:rPr>
                <w:rFonts w:cs="Arial"/>
                <w:sz w:val="24"/>
                <w:szCs w:val="24"/>
              </w:rPr>
              <w:t xml:space="preserve">                                            </w:t>
            </w:r>
            <w:r w:rsidRPr="00985546">
              <w:rPr>
                <w:rFonts w:cs="Arial"/>
                <w:sz w:val="24"/>
                <w:szCs w:val="24"/>
              </w:rPr>
              <w:t>(     ) Depósito</w:t>
            </w:r>
            <w:r w:rsidR="006B332F">
              <w:rPr>
                <w:rFonts w:cs="Arial"/>
                <w:sz w:val="24"/>
                <w:szCs w:val="24"/>
              </w:rPr>
              <w:t xml:space="preserve"> Identificado</w:t>
            </w:r>
            <w:r w:rsidRPr="00985546">
              <w:rPr>
                <w:rFonts w:cs="Arial"/>
                <w:sz w:val="24"/>
                <w:szCs w:val="24"/>
              </w:rPr>
              <w:t xml:space="preserve"> </w:t>
            </w:r>
            <w:r w:rsidR="00CD0C62">
              <w:rPr>
                <w:rFonts w:cs="Arial"/>
                <w:sz w:val="24"/>
                <w:szCs w:val="24"/>
              </w:rPr>
              <w:t xml:space="preserve">                                                              </w:t>
            </w:r>
            <w:r w:rsidR="00CD0C62">
              <w:rPr>
                <w:rFonts w:cs="Arial"/>
                <w:sz w:val="20"/>
                <w:szCs w:val="24"/>
              </w:rPr>
              <w:t xml:space="preserve">   </w:t>
            </w:r>
            <w:r w:rsidR="00CD0C62" w:rsidRPr="00CD0C62">
              <w:rPr>
                <w:rFonts w:cs="Arial"/>
                <w:sz w:val="20"/>
                <w:szCs w:val="24"/>
              </w:rPr>
              <w:t xml:space="preserve"> </w:t>
            </w:r>
            <w:r w:rsidR="00CD0C62">
              <w:rPr>
                <w:rFonts w:cs="Arial"/>
                <w:sz w:val="20"/>
                <w:szCs w:val="24"/>
              </w:rPr>
              <w:t xml:space="preserve">      </w:t>
            </w:r>
            <w:r w:rsidR="00CD0C62" w:rsidRPr="00CD0C62">
              <w:rPr>
                <w:rFonts w:cs="Arial"/>
                <w:color w:val="FFFFFF" w:themeColor="background1"/>
                <w:sz w:val="20"/>
                <w:szCs w:val="24"/>
              </w:rPr>
              <w:t>-</w:t>
            </w:r>
            <w:r w:rsidR="00CD0C62">
              <w:rPr>
                <w:rFonts w:cs="Arial"/>
                <w:sz w:val="20"/>
                <w:szCs w:val="24"/>
              </w:rPr>
              <w:t xml:space="preserve">         </w:t>
            </w:r>
            <w:r w:rsidR="00D9237A">
              <w:rPr>
                <w:rFonts w:cs="Arial"/>
                <w:sz w:val="20"/>
                <w:szCs w:val="24"/>
              </w:rPr>
              <w:t xml:space="preserve"> </w:t>
            </w:r>
            <w:r w:rsidR="00E907BB">
              <w:rPr>
                <w:rFonts w:cs="Arial"/>
                <w:sz w:val="20"/>
                <w:szCs w:val="24"/>
              </w:rPr>
              <w:t xml:space="preserve">                                                                              </w:t>
            </w:r>
            <w:r w:rsidR="00D9237A">
              <w:rPr>
                <w:rFonts w:cs="Arial"/>
                <w:sz w:val="20"/>
                <w:szCs w:val="24"/>
              </w:rPr>
              <w:t>Em c</w:t>
            </w:r>
            <w:r w:rsidR="00CD0C62">
              <w:rPr>
                <w:rFonts w:cs="Arial"/>
                <w:sz w:val="20"/>
                <w:szCs w:val="24"/>
              </w:rPr>
              <w:t xml:space="preserve">onta do </w:t>
            </w:r>
            <w:r w:rsidR="00CD0C62" w:rsidRPr="00CD0C62">
              <w:rPr>
                <w:rFonts w:cs="Arial"/>
                <w:sz w:val="20"/>
                <w:szCs w:val="24"/>
              </w:rPr>
              <w:t xml:space="preserve">Banco Bradesco </w:t>
            </w:r>
          </w:p>
        </w:tc>
      </w:tr>
    </w:tbl>
    <w:p w:rsidR="006845DF" w:rsidRDefault="006845DF" w:rsidP="00D04B09">
      <w:pPr>
        <w:jc w:val="both"/>
        <w:rPr>
          <w:sz w:val="28"/>
        </w:rPr>
      </w:pPr>
    </w:p>
    <w:p w:rsidR="00210B66" w:rsidRDefault="00DD4476" w:rsidP="00210B66">
      <w:pPr>
        <w:jc w:val="both"/>
        <w:rPr>
          <w:b/>
          <w:sz w:val="24"/>
          <w:szCs w:val="24"/>
        </w:rPr>
      </w:pPr>
      <w:r w:rsidRPr="00DD4476">
        <w:rPr>
          <w:b/>
          <w:sz w:val="24"/>
          <w:szCs w:val="24"/>
        </w:rPr>
        <w:t>Representantes da PJ no IRELGOV</w:t>
      </w:r>
    </w:p>
    <w:p w:rsidR="001912E0" w:rsidRDefault="001912E0" w:rsidP="00210B66">
      <w:pPr>
        <w:jc w:val="both"/>
        <w:rPr>
          <w:rFonts w:cs="Arial"/>
          <w:sz w:val="24"/>
          <w:szCs w:val="24"/>
          <w:shd w:val="clear" w:color="auto" w:fill="FFFFFF"/>
        </w:rPr>
      </w:pPr>
      <w:r w:rsidRPr="001912E0">
        <w:rPr>
          <w:rFonts w:cs="Arial"/>
          <w:sz w:val="24"/>
          <w:szCs w:val="24"/>
          <w:shd w:val="clear" w:color="auto" w:fill="FFFFFF"/>
        </w:rPr>
        <w:t>A instituição pode indicar o número de representantes que desejar para participação nos Comitês e eventos do IRELGOV.</w:t>
      </w:r>
    </w:p>
    <w:p w:rsidR="001912E0" w:rsidRPr="001912E0" w:rsidRDefault="001912E0" w:rsidP="00210B66">
      <w:pPr>
        <w:jc w:val="both"/>
        <w:rPr>
          <w:b/>
          <w:sz w:val="24"/>
          <w:szCs w:val="24"/>
        </w:rPr>
      </w:pPr>
    </w:p>
    <w:p w:rsidR="00DD4476" w:rsidRPr="00DD4476" w:rsidRDefault="00DD4476" w:rsidP="00210B66">
      <w:pPr>
        <w:jc w:val="both"/>
        <w:rPr>
          <w:sz w:val="24"/>
          <w:szCs w:val="24"/>
          <w:u w:val="single"/>
        </w:rPr>
      </w:pPr>
      <w:r w:rsidRPr="00DD4476">
        <w:rPr>
          <w:sz w:val="24"/>
          <w:szCs w:val="24"/>
          <w:u w:val="single"/>
        </w:rPr>
        <w:t>Representante 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776"/>
      </w:tblGrid>
      <w:tr w:rsidR="00210B66" w:rsidRPr="00210B66" w:rsidTr="00DD4476">
        <w:trPr>
          <w:trHeight w:val="498"/>
        </w:trPr>
        <w:tc>
          <w:tcPr>
            <w:tcW w:w="3936" w:type="dxa"/>
          </w:tcPr>
          <w:p w:rsidR="00210B66" w:rsidRPr="00210B66" w:rsidRDefault="00DD447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</w:t>
            </w:r>
          </w:p>
        </w:tc>
        <w:tc>
          <w:tcPr>
            <w:tcW w:w="5776" w:type="dxa"/>
          </w:tcPr>
          <w:p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74194B" w:rsidRPr="00210B66" w:rsidTr="00DD4476">
        <w:trPr>
          <w:trHeight w:val="498"/>
        </w:trPr>
        <w:tc>
          <w:tcPr>
            <w:tcW w:w="3936" w:type="dxa"/>
          </w:tcPr>
          <w:p w:rsidR="0074194B" w:rsidRDefault="0074194B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Data de Nascimento</w:t>
            </w:r>
          </w:p>
        </w:tc>
        <w:tc>
          <w:tcPr>
            <w:tcW w:w="5776" w:type="dxa"/>
          </w:tcPr>
          <w:p w:rsidR="0074194B" w:rsidRDefault="0074194B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:rsidTr="00DD4476">
        <w:tc>
          <w:tcPr>
            <w:tcW w:w="3936" w:type="dxa"/>
          </w:tcPr>
          <w:p w:rsidR="00210B66" w:rsidRPr="00210B66" w:rsidRDefault="00210B6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Cargo</w:t>
            </w:r>
          </w:p>
        </w:tc>
        <w:tc>
          <w:tcPr>
            <w:tcW w:w="5776" w:type="dxa"/>
          </w:tcPr>
          <w:p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  <w:r w:rsidR="009E419C">
              <w:rPr>
                <w:rFonts w:cs="Arial"/>
                <w:sz w:val="24"/>
              </w:rPr>
              <w:t xml:space="preserve"> profissional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9E419C" w:rsidRPr="00210B66" w:rsidTr="009E419C">
        <w:trPr>
          <w:trHeight w:val="574"/>
        </w:trPr>
        <w:tc>
          <w:tcPr>
            <w:tcW w:w="3936" w:type="dxa"/>
          </w:tcPr>
          <w:p w:rsidR="009E419C" w:rsidRDefault="009E419C" w:rsidP="009E419C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 xml:space="preserve">E-mail </w:t>
            </w:r>
            <w:r>
              <w:rPr>
                <w:rFonts w:cs="Arial"/>
                <w:sz w:val="24"/>
              </w:rPr>
              <w:t>pessoal</w:t>
            </w:r>
          </w:p>
          <w:p w:rsidR="009E419C" w:rsidRDefault="009E419C" w:rsidP="009E419C">
            <w:pPr>
              <w:rPr>
                <w:rFonts w:cs="Arial"/>
                <w:sz w:val="24"/>
              </w:rPr>
            </w:pPr>
            <w:r w:rsidRPr="000E17A1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(E vinculado ao Perfil do LinkedIn)</w:t>
            </w:r>
          </w:p>
        </w:tc>
        <w:tc>
          <w:tcPr>
            <w:tcW w:w="5776" w:type="dxa"/>
          </w:tcPr>
          <w:p w:rsidR="009E419C" w:rsidRDefault="009E419C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 celular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D44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 fixo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:rsidTr="00DD4476">
        <w:tc>
          <w:tcPr>
            <w:tcW w:w="3936" w:type="dxa"/>
          </w:tcPr>
          <w:p w:rsidR="00210B66" w:rsidRPr="00210B66" w:rsidRDefault="00210B6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Formação Educacional</w:t>
            </w:r>
          </w:p>
        </w:tc>
        <w:tc>
          <w:tcPr>
            <w:tcW w:w="5776" w:type="dxa"/>
          </w:tcPr>
          <w:p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654C19">
        <w:trPr>
          <w:trHeight w:val="70"/>
        </w:trPr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Histórico de atuação e interesses na área de relações governamentais </w:t>
            </w:r>
          </w:p>
        </w:tc>
        <w:tc>
          <w:tcPr>
            <w:tcW w:w="5776" w:type="dxa"/>
          </w:tcPr>
          <w:p w:rsidR="00DD4476" w:rsidRDefault="00DD4476" w:rsidP="00654C19">
            <w:pPr>
              <w:jc w:val="both"/>
              <w:rPr>
                <w:rFonts w:cs="Arial"/>
                <w:sz w:val="24"/>
              </w:rPr>
            </w:pPr>
          </w:p>
          <w:p w:rsidR="00654C19" w:rsidRDefault="00654C19" w:rsidP="00654C19">
            <w:pPr>
              <w:jc w:val="both"/>
              <w:rPr>
                <w:rFonts w:cs="Arial"/>
                <w:sz w:val="24"/>
              </w:rPr>
            </w:pPr>
          </w:p>
          <w:p w:rsidR="00654C19" w:rsidRDefault="00654C19" w:rsidP="00654C19">
            <w:pPr>
              <w:jc w:val="both"/>
              <w:rPr>
                <w:rFonts w:cs="Arial"/>
                <w:sz w:val="24"/>
              </w:rPr>
            </w:pPr>
          </w:p>
          <w:p w:rsidR="00654C19" w:rsidRDefault="00654C19" w:rsidP="00654C19">
            <w:pPr>
              <w:jc w:val="both"/>
              <w:rPr>
                <w:rFonts w:cs="Arial"/>
                <w:sz w:val="24"/>
              </w:rPr>
            </w:pPr>
          </w:p>
          <w:p w:rsidR="00654C19" w:rsidRDefault="00654C19" w:rsidP="00654C19">
            <w:pPr>
              <w:jc w:val="both"/>
              <w:rPr>
                <w:rFonts w:cs="Arial"/>
                <w:sz w:val="24"/>
              </w:rPr>
            </w:pPr>
          </w:p>
          <w:p w:rsidR="00654C19" w:rsidRPr="00210B66" w:rsidRDefault="00654C19" w:rsidP="00654C19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D4476" w:rsidRPr="00DD4476" w:rsidRDefault="00DD4476" w:rsidP="00DD4476">
      <w:pPr>
        <w:jc w:val="both"/>
        <w:rPr>
          <w:sz w:val="24"/>
          <w:szCs w:val="24"/>
          <w:u w:val="single"/>
        </w:rPr>
      </w:pPr>
      <w:r w:rsidRPr="00DD4476">
        <w:rPr>
          <w:sz w:val="24"/>
          <w:szCs w:val="24"/>
          <w:u w:val="single"/>
        </w:rPr>
        <w:t xml:space="preserve">Representante </w:t>
      </w:r>
      <w:r>
        <w:rPr>
          <w:sz w:val="24"/>
          <w:szCs w:val="24"/>
          <w:u w:val="single"/>
        </w:rPr>
        <w:t>2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776"/>
      </w:tblGrid>
      <w:tr w:rsidR="00DD4476" w:rsidRPr="00210B66" w:rsidTr="00DD4476">
        <w:trPr>
          <w:trHeight w:val="498"/>
        </w:trPr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74194B" w:rsidRPr="00210B66" w:rsidTr="00DD4476">
        <w:trPr>
          <w:trHeight w:val="498"/>
        </w:trPr>
        <w:tc>
          <w:tcPr>
            <w:tcW w:w="3936" w:type="dxa"/>
          </w:tcPr>
          <w:p w:rsidR="0074194B" w:rsidRDefault="0074194B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Data de Nascimento</w:t>
            </w:r>
          </w:p>
        </w:tc>
        <w:tc>
          <w:tcPr>
            <w:tcW w:w="5776" w:type="dxa"/>
          </w:tcPr>
          <w:p w:rsidR="0074194B" w:rsidRDefault="0074194B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Cargo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9E419C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profissional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9E419C" w:rsidRPr="00210B66" w:rsidTr="009E419C">
        <w:trPr>
          <w:trHeight w:val="557"/>
        </w:trPr>
        <w:tc>
          <w:tcPr>
            <w:tcW w:w="3936" w:type="dxa"/>
          </w:tcPr>
          <w:p w:rsidR="009E419C" w:rsidRDefault="009E419C" w:rsidP="009E419C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 xml:space="preserve">E-mail </w:t>
            </w:r>
            <w:r>
              <w:rPr>
                <w:rFonts w:cs="Arial"/>
                <w:sz w:val="24"/>
              </w:rPr>
              <w:t>pessoal</w:t>
            </w:r>
          </w:p>
          <w:p w:rsidR="009E419C" w:rsidRDefault="009E419C" w:rsidP="009E419C">
            <w:pPr>
              <w:rPr>
                <w:rFonts w:cs="Arial"/>
                <w:sz w:val="24"/>
              </w:rPr>
            </w:pPr>
            <w:r w:rsidRPr="000E17A1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(E vinculado ao Perfil do LinkedIn)</w:t>
            </w:r>
          </w:p>
        </w:tc>
        <w:tc>
          <w:tcPr>
            <w:tcW w:w="5776" w:type="dxa"/>
          </w:tcPr>
          <w:p w:rsidR="009E419C" w:rsidRDefault="009E419C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 celular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 fixo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Formação Educacional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  <w:tr w:rsidR="00DD4476" w:rsidRPr="00210B66" w:rsidTr="00DD4476">
        <w:tc>
          <w:tcPr>
            <w:tcW w:w="3936" w:type="dxa"/>
          </w:tcPr>
          <w:p w:rsidR="00DD4476" w:rsidRPr="00210B66" w:rsidRDefault="00DD4476" w:rsidP="00DB146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Histórico de atuação e interesses na área de relações governamentais </w:t>
            </w:r>
          </w:p>
        </w:tc>
        <w:tc>
          <w:tcPr>
            <w:tcW w:w="5776" w:type="dxa"/>
          </w:tcPr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Default="00DD4476" w:rsidP="00DB1468">
            <w:pPr>
              <w:jc w:val="both"/>
              <w:rPr>
                <w:rFonts w:cs="Arial"/>
                <w:sz w:val="24"/>
              </w:rPr>
            </w:pPr>
          </w:p>
          <w:p w:rsidR="00DD4476" w:rsidRPr="00210B66" w:rsidRDefault="00DD4476" w:rsidP="00DB1468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D4476" w:rsidRDefault="00DD4476" w:rsidP="00DD4476">
      <w:pPr>
        <w:jc w:val="both"/>
        <w:rPr>
          <w:sz w:val="24"/>
          <w:szCs w:val="24"/>
          <w:u w:val="single"/>
        </w:rPr>
      </w:pPr>
    </w:p>
    <w:p w:rsidR="00DD4476" w:rsidRDefault="00DD4476" w:rsidP="00D04B09">
      <w:pPr>
        <w:jc w:val="both"/>
        <w:rPr>
          <w:sz w:val="24"/>
          <w:szCs w:val="24"/>
          <w:u w:val="single"/>
        </w:rPr>
      </w:pPr>
    </w:p>
    <w:p w:rsidR="00DB1F97" w:rsidRDefault="00DB1F97" w:rsidP="00D04B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PREENCHIMENTO OPCIONAL</w:t>
      </w:r>
    </w:p>
    <w:p w:rsidR="00DB1F97" w:rsidRDefault="00DB1F97" w:rsidP="00DB1F97">
      <w:pPr>
        <w:jc w:val="both"/>
        <w:rPr>
          <w:sz w:val="24"/>
          <w:szCs w:val="24"/>
          <w:u w:val="single"/>
        </w:rPr>
      </w:pPr>
    </w:p>
    <w:p w:rsidR="00DB1F97" w:rsidRPr="00DD4476" w:rsidRDefault="00DB1F97" w:rsidP="00DB1F97">
      <w:pPr>
        <w:jc w:val="both"/>
        <w:rPr>
          <w:sz w:val="24"/>
          <w:szCs w:val="24"/>
          <w:u w:val="single"/>
        </w:rPr>
      </w:pPr>
      <w:r w:rsidRPr="00DD4476">
        <w:rPr>
          <w:sz w:val="24"/>
          <w:szCs w:val="24"/>
          <w:u w:val="single"/>
        </w:rPr>
        <w:t>Representante 1</w:t>
      </w:r>
    </w:p>
    <w:tbl>
      <w:tblPr>
        <w:tblStyle w:val="Tabelacomgrade"/>
        <w:tblW w:w="9712" w:type="dxa"/>
        <w:tblLayout w:type="fixed"/>
        <w:tblLook w:val="04A0" w:firstRow="1" w:lastRow="0" w:firstColumn="1" w:lastColumn="0" w:noHBand="0" w:noVBand="1"/>
      </w:tblPr>
      <w:tblGrid>
        <w:gridCol w:w="3936"/>
        <w:gridCol w:w="5776"/>
      </w:tblGrid>
      <w:tr w:rsidR="00DB1F97" w:rsidRPr="00210B66" w:rsidTr="00F96919">
        <w:trPr>
          <w:trHeight w:val="498"/>
        </w:trPr>
        <w:tc>
          <w:tcPr>
            <w:tcW w:w="3936" w:type="dxa"/>
          </w:tcPr>
          <w:p w:rsidR="00DB1F97" w:rsidRPr="00210B66" w:rsidRDefault="00DB1F97" w:rsidP="00C1674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</w:t>
            </w: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F96919">
        <w:tc>
          <w:tcPr>
            <w:tcW w:w="3936" w:type="dxa"/>
          </w:tcPr>
          <w:p w:rsidR="00E556A7" w:rsidRDefault="00E556A7" w:rsidP="00E556A7">
            <w:pPr>
              <w:rPr>
                <w:rFonts w:cs="Arial"/>
                <w:sz w:val="24"/>
                <w:szCs w:val="24"/>
              </w:rPr>
            </w:pPr>
            <w:r w:rsidRPr="000D1C52">
              <w:rPr>
                <w:rFonts w:cs="Arial"/>
                <w:sz w:val="24"/>
                <w:szCs w:val="24"/>
              </w:rPr>
              <w:lastRenderedPageBreak/>
              <w:t>O Instituto de Relações Governamentais tem o objetivo de ser um 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Think</w:t>
            </w:r>
            <w:proofErr w:type="spellEnd"/>
            <w:r w:rsidRPr="000D1C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Tank</w:t>
            </w:r>
            <w:proofErr w:type="spellEnd"/>
            <w:r w:rsidRPr="000D1C52">
              <w:rPr>
                <w:rFonts w:cs="Arial"/>
                <w:sz w:val="24"/>
                <w:szCs w:val="24"/>
              </w:rPr>
              <w:t xml:space="preserve"> para o setor de relações governamentais, contribuindo </w:t>
            </w:r>
            <w:r>
              <w:rPr>
                <w:rFonts w:cs="Arial"/>
                <w:sz w:val="24"/>
                <w:szCs w:val="24"/>
              </w:rPr>
              <w:t xml:space="preserve">com </w:t>
            </w:r>
            <w:r w:rsidRPr="000D1C52">
              <w:rPr>
                <w:rFonts w:cs="Arial"/>
                <w:sz w:val="24"/>
                <w:szCs w:val="24"/>
              </w:rPr>
              <w:t>informações relevantes para o dia a dia do prof</w:t>
            </w:r>
            <w:r>
              <w:rPr>
                <w:rFonts w:cs="Arial"/>
                <w:sz w:val="24"/>
                <w:szCs w:val="24"/>
              </w:rPr>
              <w:t>i</w:t>
            </w:r>
            <w:r w:rsidRPr="000D1C52">
              <w:rPr>
                <w:rFonts w:cs="Arial"/>
                <w:sz w:val="24"/>
                <w:szCs w:val="24"/>
              </w:rPr>
              <w:t xml:space="preserve">ssional; fomentando o diálogo entre os setores da economia; </w:t>
            </w:r>
            <w:r>
              <w:rPr>
                <w:rFonts w:cs="Arial"/>
                <w:sz w:val="24"/>
                <w:szCs w:val="24"/>
              </w:rPr>
              <w:t>criando conteúdo da área</w:t>
            </w:r>
            <w:r w:rsidRPr="00DB1F97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e estudando</w:t>
            </w:r>
            <w:r w:rsidRPr="000D1C52">
              <w:rPr>
                <w:rFonts w:cs="Arial"/>
                <w:sz w:val="24"/>
                <w:szCs w:val="24"/>
              </w:rPr>
              <w:t xml:space="preserve"> as tendências do mercado.</w:t>
            </w:r>
          </w:p>
          <w:p w:rsidR="00E556A7" w:rsidRDefault="00E556A7" w:rsidP="00E556A7">
            <w:pPr>
              <w:rPr>
                <w:rFonts w:cs="Arial"/>
                <w:sz w:val="24"/>
                <w:szCs w:val="24"/>
              </w:rPr>
            </w:pPr>
          </w:p>
          <w:p w:rsidR="00E556A7" w:rsidRDefault="00E556A7" w:rsidP="00E556A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Voc</w:t>
            </w:r>
            <w:r w:rsidR="00C02B0A">
              <w:rPr>
                <w:rFonts w:cs="Arial"/>
                <w:sz w:val="24"/>
              </w:rPr>
              <w:t>ê</w:t>
            </w:r>
            <w:r>
              <w:rPr>
                <w:rFonts w:cs="Arial"/>
                <w:sz w:val="24"/>
              </w:rPr>
              <w:t xml:space="preserve"> tem interesse em contribuir com a produção de conteúdo para o</w:t>
            </w:r>
            <w:r w:rsidRPr="004074E8">
              <w:rPr>
                <w:rFonts w:cs="Arial"/>
                <w:sz w:val="24"/>
              </w:rPr>
              <w:t xml:space="preserve"> IRELGOV? </w:t>
            </w:r>
          </w:p>
          <w:p w:rsidR="00E556A7" w:rsidRDefault="00E556A7" w:rsidP="00E556A7">
            <w:pPr>
              <w:rPr>
                <w:rFonts w:cs="Arial"/>
                <w:sz w:val="24"/>
                <w:szCs w:val="24"/>
              </w:rPr>
            </w:pPr>
          </w:p>
          <w:p w:rsidR="00E556A7" w:rsidRPr="00DB1F97" w:rsidRDefault="00E556A7" w:rsidP="00E556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 tem sugestões específicas de temas, atividades ou pessoas dentro dessa perspectiva</w:t>
            </w:r>
            <w:r w:rsidRPr="00DB1F97">
              <w:rPr>
                <w:rFonts w:cs="Arial"/>
                <w:sz w:val="24"/>
                <w:szCs w:val="24"/>
              </w:rPr>
              <w:t>?</w:t>
            </w:r>
          </w:p>
          <w:p w:rsidR="00DB1F97" w:rsidRPr="00210B66" w:rsidRDefault="00DB1F97" w:rsidP="00C1674F">
            <w:pPr>
              <w:rPr>
                <w:rFonts w:cs="Arial"/>
                <w:sz w:val="24"/>
              </w:rPr>
            </w:pP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F96919">
        <w:tc>
          <w:tcPr>
            <w:tcW w:w="3936" w:type="dxa"/>
          </w:tcPr>
          <w:p w:rsidR="00EB4BB0" w:rsidRPr="006E1AB6" w:rsidRDefault="00EB4BB0" w:rsidP="00EB4BB0">
            <w:pPr>
              <w:rPr>
                <w:rFonts w:cs="Arial"/>
                <w:sz w:val="24"/>
                <w:szCs w:val="24"/>
              </w:rPr>
            </w:pPr>
            <w:r w:rsidRPr="006E1AB6">
              <w:rPr>
                <w:rFonts w:cs="Arial"/>
                <w:sz w:val="24"/>
                <w:szCs w:val="24"/>
              </w:rPr>
              <w:t>Gostaria de participar de um dos comitês do IRELGOV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 w:rsidRPr="006E1AB6">
              <w:rPr>
                <w:rFonts w:cs="Arial"/>
                <w:sz w:val="24"/>
                <w:szCs w:val="24"/>
              </w:rPr>
              <w:t xml:space="preserve">Os atuais comitês são: </w:t>
            </w:r>
          </w:p>
          <w:p w:rsidR="00EB4BB0" w:rsidRDefault="00EB4BB0" w:rsidP="00EB4BB0">
            <w:pPr>
              <w:rPr>
                <w:rFonts w:cs="Arial"/>
                <w:sz w:val="24"/>
              </w:rPr>
            </w:pPr>
            <w:proofErr w:type="gramStart"/>
            <w:r w:rsidRPr="009543E5">
              <w:rPr>
                <w:rFonts w:cstheme="minorHAnsi"/>
                <w:sz w:val="24"/>
                <w:szCs w:val="24"/>
              </w:rPr>
              <w:t>•</w:t>
            </w:r>
            <w:r w:rsidRPr="009543E5">
              <w:rPr>
                <w:rFonts w:cstheme="minorHAnsi"/>
                <w:sz w:val="28"/>
                <w:szCs w:val="24"/>
              </w:rPr>
              <w:t xml:space="preserve"> </w:t>
            </w:r>
            <w:r w:rsidRPr="009543E5">
              <w:rPr>
                <w:rFonts w:cs="Arial"/>
                <w:sz w:val="24"/>
              </w:rPr>
              <w:t>Jurídico</w:t>
            </w:r>
            <w:proofErr w:type="gramEnd"/>
          </w:p>
          <w:p w:rsidR="00EB4BB0" w:rsidRPr="009543E5" w:rsidRDefault="00EB4BB0" w:rsidP="00EB4BB0">
            <w:pPr>
              <w:rPr>
                <w:rFonts w:cs="Arial"/>
                <w:sz w:val="8"/>
              </w:rPr>
            </w:pPr>
          </w:p>
          <w:p w:rsidR="00EB4BB0" w:rsidRDefault="00EB4BB0" w:rsidP="00EB4B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Associações e Patrocínios</w:t>
            </w:r>
          </w:p>
          <w:p w:rsidR="00EB4BB0" w:rsidRPr="009543E5" w:rsidRDefault="00EB4BB0" w:rsidP="00EB4B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24"/>
              </w:rPr>
            </w:pPr>
          </w:p>
          <w:p w:rsidR="00EB4BB0" w:rsidRPr="009543E5" w:rsidRDefault="00EB4BB0" w:rsidP="00EB4B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Grupo de Educação</w:t>
            </w:r>
          </w:p>
          <w:p w:rsidR="00EB4BB0" w:rsidRPr="009543E5" w:rsidRDefault="00EB4BB0" w:rsidP="00EB4BB0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Atividades</w:t>
            </w:r>
            <w:proofErr w:type="spellEnd"/>
            <w:r w:rsidRPr="009543E5">
              <w:rPr>
                <w:rFonts w:cstheme="minorHAnsi"/>
              </w:rPr>
              <w:t xml:space="preserve"> e Eventos</w:t>
            </w:r>
          </w:p>
          <w:p w:rsidR="00EB4BB0" w:rsidRPr="009543E5" w:rsidRDefault="00EB4BB0" w:rsidP="00EB4BB0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Especial </w:t>
            </w:r>
            <w:proofErr w:type="spellStart"/>
            <w:r w:rsidRPr="009543E5">
              <w:rPr>
                <w:rFonts w:cstheme="minorHAnsi"/>
              </w:rPr>
              <w:t>sobre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Regulamentação</w:t>
            </w:r>
            <w:proofErr w:type="spellEnd"/>
            <w:r w:rsidRPr="009543E5">
              <w:rPr>
                <w:rFonts w:cstheme="minorHAnsi"/>
              </w:rPr>
              <w:t xml:space="preserve"> do Lobby</w:t>
            </w:r>
          </w:p>
          <w:p w:rsidR="00EB4BB0" w:rsidRPr="009543E5" w:rsidRDefault="00EB4BB0" w:rsidP="00EB4BB0">
            <w:pPr>
              <w:autoSpaceDE w:val="0"/>
              <w:autoSpaceDN w:val="0"/>
              <w:adjustRightInd w:val="0"/>
              <w:ind w:left="708"/>
              <w:rPr>
                <w:rFonts w:cstheme="minorHAnsi"/>
                <w:sz w:val="8"/>
                <w:szCs w:val="24"/>
              </w:rPr>
            </w:pPr>
          </w:p>
          <w:p w:rsidR="00EB4BB0" w:rsidRPr="009543E5" w:rsidRDefault="00EB4BB0" w:rsidP="00EB4B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 Grupo de Reputação</w:t>
            </w:r>
          </w:p>
          <w:p w:rsidR="00EB4BB0" w:rsidRPr="009543E5" w:rsidRDefault="00EB4BB0" w:rsidP="00EB4BB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Comunicação</w:t>
            </w:r>
            <w:proofErr w:type="spellEnd"/>
            <w:r w:rsidRPr="009543E5">
              <w:rPr>
                <w:rFonts w:cstheme="minorHAnsi"/>
              </w:rPr>
              <w:t xml:space="preserve"> e </w:t>
            </w:r>
            <w:proofErr w:type="spellStart"/>
            <w:r w:rsidRPr="009543E5">
              <w:rPr>
                <w:rFonts w:cstheme="minorHAnsi"/>
              </w:rPr>
              <w:t>Pesquisa</w:t>
            </w:r>
            <w:proofErr w:type="spellEnd"/>
          </w:p>
          <w:p w:rsidR="00EB4BB0" w:rsidRPr="009543E5" w:rsidRDefault="00EB4BB0" w:rsidP="00EB4BB0">
            <w:pPr>
              <w:pStyle w:val="PargrafodaLista"/>
              <w:numPr>
                <w:ilvl w:val="0"/>
                <w:numId w:val="13"/>
              </w:numPr>
              <w:rPr>
                <w:rFonts w:cs="Arial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Melhores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Práticas</w:t>
            </w:r>
            <w:proofErr w:type="spellEnd"/>
          </w:p>
          <w:p w:rsidR="00971B75" w:rsidRPr="00971B75" w:rsidRDefault="00971B75" w:rsidP="00F96919">
            <w:pPr>
              <w:ind w:left="360"/>
              <w:rPr>
                <w:rFonts w:cs="Arial"/>
              </w:rPr>
            </w:pP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F96919">
        <w:tc>
          <w:tcPr>
            <w:tcW w:w="3936" w:type="dxa"/>
          </w:tcPr>
          <w:p w:rsidR="00DB1F97" w:rsidRPr="00610C56" w:rsidRDefault="00DB1F97" w:rsidP="00C167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Como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think</w:t>
            </w:r>
            <w:proofErr w:type="spellEnd"/>
            <w:r w:rsidRPr="006E1AB6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tank</w:t>
            </w:r>
            <w:proofErr w:type="spellEnd"/>
            <w:r>
              <w:rPr>
                <w:rFonts w:cs="Arial"/>
                <w:sz w:val="24"/>
                <w:szCs w:val="24"/>
              </w:rPr>
              <w:t>, o</w:t>
            </w:r>
            <w:r w:rsidRPr="006E1AB6">
              <w:rPr>
                <w:rFonts w:cs="Arial"/>
                <w:sz w:val="24"/>
                <w:szCs w:val="24"/>
              </w:rPr>
              <w:t xml:space="preserve"> IRELGOV tem a intenção de </w:t>
            </w:r>
            <w:r>
              <w:rPr>
                <w:rFonts w:cs="Arial"/>
                <w:sz w:val="24"/>
                <w:szCs w:val="24"/>
              </w:rPr>
              <w:t xml:space="preserve">focar suas pesquisas em duas áreas ligadas às relações governamentais: </w:t>
            </w:r>
            <w:r w:rsidRPr="006E1AB6">
              <w:rPr>
                <w:rFonts w:cs="Arial"/>
                <w:b/>
                <w:sz w:val="24"/>
                <w:szCs w:val="24"/>
              </w:rPr>
              <w:t>Educação</w:t>
            </w:r>
            <w:r>
              <w:rPr>
                <w:rFonts w:cs="Arial"/>
                <w:sz w:val="24"/>
                <w:szCs w:val="24"/>
              </w:rPr>
              <w:t xml:space="preserve"> e </w:t>
            </w:r>
            <w:r w:rsidRPr="00610C56">
              <w:rPr>
                <w:rFonts w:cs="Arial"/>
                <w:b/>
                <w:sz w:val="24"/>
                <w:szCs w:val="24"/>
              </w:rPr>
              <w:t>Reputação</w:t>
            </w:r>
            <w:r w:rsidRPr="00610C56">
              <w:rPr>
                <w:rFonts w:cs="Arial"/>
                <w:sz w:val="24"/>
                <w:szCs w:val="24"/>
              </w:rPr>
              <w:t xml:space="preserve">. No âmbito da reputação, o IRELGOV quer </w:t>
            </w:r>
            <w:r w:rsidR="002731C8">
              <w:rPr>
                <w:rFonts w:cs="Arial"/>
                <w:sz w:val="24"/>
                <w:szCs w:val="24"/>
              </w:rPr>
              <w:t xml:space="preserve">promover compreensão sobre </w:t>
            </w:r>
            <w:r w:rsidRPr="00610C56">
              <w:rPr>
                <w:rFonts w:cs="Arial"/>
                <w:sz w:val="24"/>
                <w:szCs w:val="24"/>
              </w:rPr>
              <w:t xml:space="preserve">a profissão de </w:t>
            </w:r>
            <w:r w:rsidR="002731C8">
              <w:rPr>
                <w:rFonts w:cs="Arial"/>
                <w:sz w:val="24"/>
                <w:szCs w:val="24"/>
              </w:rPr>
              <w:lastRenderedPageBreak/>
              <w:t>r</w:t>
            </w:r>
            <w:r w:rsidR="002731C8" w:rsidRPr="00610C56">
              <w:rPr>
                <w:rFonts w:cs="Arial"/>
                <w:sz w:val="24"/>
                <w:szCs w:val="24"/>
              </w:rPr>
              <w:t xml:space="preserve">elações </w:t>
            </w:r>
            <w:r w:rsidR="002731C8">
              <w:rPr>
                <w:rFonts w:cs="Arial"/>
                <w:sz w:val="24"/>
                <w:szCs w:val="24"/>
              </w:rPr>
              <w:t>g</w:t>
            </w:r>
            <w:r w:rsidR="002731C8" w:rsidRPr="00610C56">
              <w:rPr>
                <w:rFonts w:cs="Arial"/>
                <w:sz w:val="24"/>
                <w:szCs w:val="24"/>
              </w:rPr>
              <w:t>overnamentais</w:t>
            </w:r>
            <w:r w:rsidR="002731C8">
              <w:rPr>
                <w:rFonts w:cs="Arial"/>
                <w:sz w:val="24"/>
                <w:szCs w:val="24"/>
              </w:rPr>
              <w:t xml:space="preserve">, disseminar </w:t>
            </w:r>
            <w:r w:rsidR="00C02B0A">
              <w:rPr>
                <w:rFonts w:cs="Arial"/>
                <w:sz w:val="24"/>
                <w:szCs w:val="24"/>
              </w:rPr>
              <w:t>melhores</w:t>
            </w:r>
            <w:r w:rsidR="002731C8">
              <w:rPr>
                <w:rFonts w:cs="Arial"/>
                <w:sz w:val="24"/>
                <w:szCs w:val="24"/>
              </w:rPr>
              <w:t xml:space="preserve"> práticas, desenvolver posicionamentos e ampliar a comunicação</w:t>
            </w:r>
            <w:r w:rsidR="002731C8" w:rsidRPr="00610C56">
              <w:rPr>
                <w:rFonts w:cs="Arial"/>
                <w:sz w:val="24"/>
                <w:szCs w:val="24"/>
              </w:rPr>
              <w:t xml:space="preserve"> </w:t>
            </w:r>
            <w:r w:rsidRPr="00610C56">
              <w:rPr>
                <w:rFonts w:cs="Arial"/>
                <w:sz w:val="24"/>
                <w:szCs w:val="24"/>
              </w:rPr>
              <w:t>entre sociedade e governo. Na educação, o IRELGOV pretende promover o intercâmbio e o aprendizado de técnicas, estratégias e fundamentos d</w:t>
            </w:r>
            <w:r w:rsidR="00E556A7">
              <w:rPr>
                <w:rFonts w:cs="Arial"/>
                <w:sz w:val="24"/>
                <w:szCs w:val="24"/>
              </w:rPr>
              <w:t>a profissão</w:t>
            </w:r>
            <w:r w:rsidR="002731C8">
              <w:rPr>
                <w:rFonts w:cs="Arial"/>
                <w:sz w:val="24"/>
                <w:szCs w:val="24"/>
              </w:rPr>
              <w:t>, além de ampliar o diálogo entre governo e sociedade</w:t>
            </w:r>
            <w:r w:rsidR="00E556A7">
              <w:rPr>
                <w:rFonts w:cs="Arial"/>
                <w:sz w:val="24"/>
                <w:szCs w:val="24"/>
              </w:rPr>
              <w:t xml:space="preserve">. </w:t>
            </w:r>
          </w:p>
          <w:p w:rsidR="00DB1F97" w:rsidRDefault="00DB1F97" w:rsidP="00C1674F">
            <w:pPr>
              <w:rPr>
                <w:rFonts w:cs="Arial"/>
                <w:sz w:val="24"/>
                <w:szCs w:val="24"/>
              </w:rPr>
            </w:pPr>
          </w:p>
          <w:p w:rsidR="00DB1F97" w:rsidRDefault="00DB1F97" w:rsidP="00C1674F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Você tem interesse em participar das iniciativas a serem propostas nestas duas áreas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rFonts w:cs="Arial"/>
                <w:sz w:val="24"/>
                <w:szCs w:val="24"/>
              </w:rPr>
              <w:t>Qual das duas áreas interessa mais a você</w:t>
            </w:r>
            <w:r>
              <w:rPr>
                <w:rFonts w:cs="Arial"/>
                <w:sz w:val="24"/>
                <w:szCs w:val="24"/>
                <w:lang w:val="en-US"/>
              </w:rPr>
              <w:t>?</w:t>
            </w:r>
          </w:p>
          <w:p w:rsidR="00DB1F97" w:rsidRPr="00DD4476" w:rsidRDefault="00DB1F97" w:rsidP="00C1674F">
            <w:pPr>
              <w:pStyle w:val="PargrafodaLista"/>
              <w:rPr>
                <w:rFonts w:cs="Arial"/>
              </w:rPr>
            </w:pP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B1F97" w:rsidRDefault="00DB1F97" w:rsidP="00D04B09">
      <w:pPr>
        <w:jc w:val="both"/>
        <w:rPr>
          <w:sz w:val="24"/>
          <w:szCs w:val="24"/>
          <w:u w:val="single"/>
        </w:rPr>
      </w:pPr>
    </w:p>
    <w:p w:rsidR="00DB1F97" w:rsidRDefault="00DB1F97" w:rsidP="00D04B09">
      <w:pPr>
        <w:jc w:val="both"/>
        <w:rPr>
          <w:sz w:val="24"/>
          <w:szCs w:val="24"/>
          <w:u w:val="single"/>
        </w:rPr>
      </w:pPr>
    </w:p>
    <w:p w:rsidR="0047612E" w:rsidRDefault="0047612E" w:rsidP="00D04B09">
      <w:pPr>
        <w:jc w:val="both"/>
        <w:rPr>
          <w:sz w:val="24"/>
          <w:szCs w:val="24"/>
          <w:u w:val="single"/>
        </w:rPr>
      </w:pPr>
    </w:p>
    <w:p w:rsidR="00DB1F97" w:rsidRPr="00DD4476" w:rsidRDefault="00971B75" w:rsidP="00DB1F9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</w:t>
      </w:r>
      <w:r w:rsidR="00DB1F97" w:rsidRPr="00DD4476">
        <w:rPr>
          <w:sz w:val="24"/>
          <w:szCs w:val="24"/>
          <w:u w:val="single"/>
        </w:rPr>
        <w:t xml:space="preserve">epresentante </w:t>
      </w:r>
      <w:r w:rsidR="00DB1F97">
        <w:rPr>
          <w:sz w:val="24"/>
          <w:szCs w:val="24"/>
          <w:u w:val="single"/>
        </w:rPr>
        <w:t>2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776"/>
      </w:tblGrid>
      <w:tr w:rsidR="00DB1F97" w:rsidRPr="00210B66" w:rsidTr="00C1674F">
        <w:trPr>
          <w:trHeight w:val="498"/>
        </w:trPr>
        <w:tc>
          <w:tcPr>
            <w:tcW w:w="3936" w:type="dxa"/>
          </w:tcPr>
          <w:p w:rsidR="00DB1F97" w:rsidRPr="00210B66" w:rsidRDefault="00DB1F97" w:rsidP="00C1674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</w:t>
            </w: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C1674F">
        <w:tc>
          <w:tcPr>
            <w:tcW w:w="3936" w:type="dxa"/>
          </w:tcPr>
          <w:p w:rsidR="002731C8" w:rsidRDefault="002731C8" w:rsidP="002731C8">
            <w:pPr>
              <w:rPr>
                <w:rFonts w:cs="Arial"/>
                <w:sz w:val="24"/>
                <w:szCs w:val="24"/>
              </w:rPr>
            </w:pPr>
            <w:r w:rsidRPr="000D1C52">
              <w:rPr>
                <w:rFonts w:cs="Arial"/>
                <w:sz w:val="24"/>
                <w:szCs w:val="24"/>
              </w:rPr>
              <w:t>O Instituto de Relações Governamentais tem o objetivo de ser um 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Think</w:t>
            </w:r>
            <w:proofErr w:type="spellEnd"/>
            <w:r w:rsidRPr="000D1C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Tank</w:t>
            </w:r>
            <w:proofErr w:type="spellEnd"/>
            <w:r w:rsidRPr="000D1C52">
              <w:rPr>
                <w:rFonts w:cs="Arial"/>
                <w:sz w:val="24"/>
                <w:szCs w:val="24"/>
              </w:rPr>
              <w:t xml:space="preserve"> para o setor de relações governamentais, contribuindo </w:t>
            </w:r>
            <w:r>
              <w:rPr>
                <w:rFonts w:cs="Arial"/>
                <w:sz w:val="24"/>
                <w:szCs w:val="24"/>
              </w:rPr>
              <w:t xml:space="preserve">com </w:t>
            </w:r>
            <w:r w:rsidRPr="000D1C52">
              <w:rPr>
                <w:rFonts w:cs="Arial"/>
                <w:sz w:val="24"/>
                <w:szCs w:val="24"/>
              </w:rPr>
              <w:t>informações relevantes para o dia a dia do prof</w:t>
            </w:r>
            <w:r>
              <w:rPr>
                <w:rFonts w:cs="Arial"/>
                <w:sz w:val="24"/>
                <w:szCs w:val="24"/>
              </w:rPr>
              <w:t>i</w:t>
            </w:r>
            <w:r w:rsidRPr="000D1C52">
              <w:rPr>
                <w:rFonts w:cs="Arial"/>
                <w:sz w:val="24"/>
                <w:szCs w:val="24"/>
              </w:rPr>
              <w:t xml:space="preserve">ssional; fomentando o diálogo entre os setores da economia; </w:t>
            </w:r>
            <w:r>
              <w:rPr>
                <w:rFonts w:cs="Arial"/>
                <w:sz w:val="24"/>
                <w:szCs w:val="24"/>
              </w:rPr>
              <w:t>criando conteúdo da área</w:t>
            </w:r>
            <w:r w:rsidRPr="00DB1F97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e estudando</w:t>
            </w:r>
            <w:r w:rsidRPr="000D1C52">
              <w:rPr>
                <w:rFonts w:cs="Arial"/>
                <w:sz w:val="24"/>
                <w:szCs w:val="24"/>
              </w:rPr>
              <w:t xml:space="preserve"> as tendências do mercado.</w:t>
            </w:r>
          </w:p>
          <w:p w:rsidR="002731C8" w:rsidRDefault="002731C8" w:rsidP="002731C8">
            <w:pPr>
              <w:rPr>
                <w:rFonts w:cs="Arial"/>
                <w:sz w:val="24"/>
                <w:szCs w:val="24"/>
              </w:rPr>
            </w:pPr>
          </w:p>
          <w:p w:rsidR="002731C8" w:rsidRDefault="002731C8" w:rsidP="002731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Voc</w:t>
            </w:r>
            <w:r w:rsidR="00C02B0A">
              <w:rPr>
                <w:rFonts w:cs="Arial"/>
                <w:sz w:val="24"/>
              </w:rPr>
              <w:t>ê</w:t>
            </w:r>
            <w:r>
              <w:rPr>
                <w:rFonts w:cs="Arial"/>
                <w:sz w:val="24"/>
              </w:rPr>
              <w:t xml:space="preserve"> tem interesse em contribuir com a produção de conteúdo para o</w:t>
            </w:r>
            <w:r w:rsidRPr="004074E8">
              <w:rPr>
                <w:rFonts w:cs="Arial"/>
                <w:sz w:val="24"/>
              </w:rPr>
              <w:t xml:space="preserve"> IRELGOV? </w:t>
            </w:r>
          </w:p>
          <w:p w:rsidR="002731C8" w:rsidRDefault="002731C8" w:rsidP="002731C8">
            <w:pPr>
              <w:rPr>
                <w:rFonts w:cs="Arial"/>
                <w:sz w:val="24"/>
                <w:szCs w:val="24"/>
              </w:rPr>
            </w:pPr>
          </w:p>
          <w:p w:rsidR="002731C8" w:rsidRPr="00DB1F97" w:rsidRDefault="002731C8" w:rsidP="002731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 tem sugestões específicas de temas, atividades ou pessoas dentro dessa perspectiva</w:t>
            </w:r>
            <w:r w:rsidRPr="00DB1F97">
              <w:rPr>
                <w:rFonts w:cs="Arial"/>
                <w:sz w:val="24"/>
                <w:szCs w:val="24"/>
              </w:rPr>
              <w:t>?</w:t>
            </w:r>
          </w:p>
          <w:p w:rsidR="00DB1F97" w:rsidRPr="00210B66" w:rsidRDefault="00DB1F97" w:rsidP="00C1674F">
            <w:pPr>
              <w:rPr>
                <w:rFonts w:cs="Arial"/>
                <w:sz w:val="24"/>
              </w:rPr>
            </w:pP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C1674F">
        <w:tc>
          <w:tcPr>
            <w:tcW w:w="3936" w:type="dxa"/>
          </w:tcPr>
          <w:p w:rsidR="006E092D" w:rsidRPr="006E1AB6" w:rsidRDefault="006E092D" w:rsidP="006E092D">
            <w:pPr>
              <w:rPr>
                <w:rFonts w:cs="Arial"/>
                <w:sz w:val="24"/>
                <w:szCs w:val="24"/>
              </w:rPr>
            </w:pPr>
            <w:r w:rsidRPr="006E1AB6">
              <w:rPr>
                <w:rFonts w:cs="Arial"/>
                <w:sz w:val="24"/>
                <w:szCs w:val="24"/>
              </w:rPr>
              <w:t>Gostaria de participar de um dos comitês do IRELGOV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 w:rsidRPr="006E1AB6">
              <w:rPr>
                <w:rFonts w:cs="Arial"/>
                <w:sz w:val="24"/>
                <w:szCs w:val="24"/>
              </w:rPr>
              <w:t xml:space="preserve">Os atuais comitês são: </w:t>
            </w:r>
          </w:p>
          <w:p w:rsidR="006E092D" w:rsidRDefault="006E092D" w:rsidP="006E092D">
            <w:pPr>
              <w:rPr>
                <w:rFonts w:cs="Arial"/>
                <w:sz w:val="24"/>
              </w:rPr>
            </w:pPr>
            <w:proofErr w:type="gramStart"/>
            <w:r w:rsidRPr="009543E5">
              <w:rPr>
                <w:rFonts w:cstheme="minorHAnsi"/>
                <w:sz w:val="24"/>
                <w:szCs w:val="24"/>
              </w:rPr>
              <w:t>•</w:t>
            </w:r>
            <w:r w:rsidRPr="009543E5">
              <w:rPr>
                <w:rFonts w:cstheme="minorHAnsi"/>
                <w:sz w:val="28"/>
                <w:szCs w:val="24"/>
              </w:rPr>
              <w:t xml:space="preserve"> </w:t>
            </w:r>
            <w:r w:rsidRPr="009543E5">
              <w:rPr>
                <w:rFonts w:cs="Arial"/>
                <w:sz w:val="24"/>
              </w:rPr>
              <w:t>Jurídico</w:t>
            </w:r>
            <w:proofErr w:type="gramEnd"/>
          </w:p>
          <w:p w:rsidR="006E092D" w:rsidRPr="009543E5" w:rsidRDefault="006E092D" w:rsidP="006E092D">
            <w:pPr>
              <w:rPr>
                <w:rFonts w:cs="Arial"/>
                <w:sz w:val="8"/>
              </w:rPr>
            </w:pPr>
          </w:p>
          <w:p w:rsidR="006E092D" w:rsidRDefault="006E092D" w:rsidP="006E09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Associações e Patrocínios</w:t>
            </w:r>
          </w:p>
          <w:p w:rsidR="006E092D" w:rsidRPr="009543E5" w:rsidRDefault="006E092D" w:rsidP="006E092D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24"/>
              </w:rPr>
            </w:pPr>
          </w:p>
          <w:p w:rsidR="006E092D" w:rsidRPr="009543E5" w:rsidRDefault="006E092D" w:rsidP="006E09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Grupo de Educação</w:t>
            </w:r>
          </w:p>
          <w:p w:rsidR="006E092D" w:rsidRPr="009543E5" w:rsidRDefault="006E092D" w:rsidP="006E092D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Atividades</w:t>
            </w:r>
            <w:proofErr w:type="spellEnd"/>
            <w:r w:rsidRPr="009543E5">
              <w:rPr>
                <w:rFonts w:cstheme="minorHAnsi"/>
              </w:rPr>
              <w:t xml:space="preserve"> e Eventos</w:t>
            </w:r>
          </w:p>
          <w:p w:rsidR="006E092D" w:rsidRPr="009543E5" w:rsidRDefault="006E092D" w:rsidP="006E092D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Especial </w:t>
            </w:r>
            <w:proofErr w:type="spellStart"/>
            <w:r w:rsidRPr="009543E5">
              <w:rPr>
                <w:rFonts w:cstheme="minorHAnsi"/>
              </w:rPr>
              <w:t>sobre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Regulamentação</w:t>
            </w:r>
            <w:proofErr w:type="spellEnd"/>
            <w:r w:rsidRPr="009543E5">
              <w:rPr>
                <w:rFonts w:cstheme="minorHAnsi"/>
              </w:rPr>
              <w:t xml:space="preserve"> do Lobby</w:t>
            </w:r>
          </w:p>
          <w:p w:rsidR="006E092D" w:rsidRPr="009543E5" w:rsidRDefault="006E092D" w:rsidP="006E092D">
            <w:pPr>
              <w:autoSpaceDE w:val="0"/>
              <w:autoSpaceDN w:val="0"/>
              <w:adjustRightInd w:val="0"/>
              <w:ind w:left="708"/>
              <w:rPr>
                <w:rFonts w:cstheme="minorHAnsi"/>
                <w:sz w:val="8"/>
                <w:szCs w:val="24"/>
              </w:rPr>
            </w:pPr>
          </w:p>
          <w:p w:rsidR="006E092D" w:rsidRPr="009543E5" w:rsidRDefault="006E092D" w:rsidP="006E09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 Grupo de Reputação</w:t>
            </w:r>
          </w:p>
          <w:p w:rsidR="006E092D" w:rsidRPr="009543E5" w:rsidRDefault="006E092D" w:rsidP="006E092D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Comunicação</w:t>
            </w:r>
            <w:proofErr w:type="spellEnd"/>
            <w:r w:rsidRPr="009543E5">
              <w:rPr>
                <w:rFonts w:cstheme="minorHAnsi"/>
              </w:rPr>
              <w:t xml:space="preserve"> e </w:t>
            </w:r>
            <w:proofErr w:type="spellStart"/>
            <w:r w:rsidRPr="009543E5">
              <w:rPr>
                <w:rFonts w:cstheme="minorHAnsi"/>
              </w:rPr>
              <w:t>Pesquisa</w:t>
            </w:r>
            <w:proofErr w:type="spellEnd"/>
          </w:p>
          <w:p w:rsidR="006E092D" w:rsidRPr="009543E5" w:rsidRDefault="006E092D" w:rsidP="006E092D">
            <w:pPr>
              <w:pStyle w:val="PargrafodaLista"/>
              <w:numPr>
                <w:ilvl w:val="0"/>
                <w:numId w:val="13"/>
              </w:numPr>
              <w:rPr>
                <w:rFonts w:cs="Arial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Melhores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Práticas</w:t>
            </w:r>
            <w:proofErr w:type="spellEnd"/>
          </w:p>
          <w:p w:rsidR="00971B75" w:rsidRPr="00971B75" w:rsidRDefault="00971B75" w:rsidP="00F96919">
            <w:pPr>
              <w:ind w:left="36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  <w:tr w:rsidR="00DB1F97" w:rsidRPr="00210B66" w:rsidTr="00C1674F">
        <w:tc>
          <w:tcPr>
            <w:tcW w:w="3936" w:type="dxa"/>
          </w:tcPr>
          <w:p w:rsidR="002731C8" w:rsidRPr="00610C56" w:rsidRDefault="002731C8" w:rsidP="002731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Como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think</w:t>
            </w:r>
            <w:proofErr w:type="spellEnd"/>
            <w:r w:rsidRPr="006E1AB6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tank</w:t>
            </w:r>
            <w:proofErr w:type="spellEnd"/>
            <w:r>
              <w:rPr>
                <w:rFonts w:cs="Arial"/>
                <w:sz w:val="24"/>
                <w:szCs w:val="24"/>
              </w:rPr>
              <w:t>, o</w:t>
            </w:r>
            <w:r w:rsidRPr="006E1AB6">
              <w:rPr>
                <w:rFonts w:cs="Arial"/>
                <w:sz w:val="24"/>
                <w:szCs w:val="24"/>
              </w:rPr>
              <w:t xml:space="preserve"> IRELGOV tem a intenção de </w:t>
            </w:r>
            <w:r>
              <w:rPr>
                <w:rFonts w:cs="Arial"/>
                <w:sz w:val="24"/>
                <w:szCs w:val="24"/>
              </w:rPr>
              <w:t xml:space="preserve">focar suas pesquisas em duas áreas ligadas às relações governamentais: </w:t>
            </w:r>
            <w:r w:rsidRPr="006E1AB6">
              <w:rPr>
                <w:rFonts w:cs="Arial"/>
                <w:b/>
                <w:sz w:val="24"/>
                <w:szCs w:val="24"/>
              </w:rPr>
              <w:t>Educação</w:t>
            </w:r>
            <w:r>
              <w:rPr>
                <w:rFonts w:cs="Arial"/>
                <w:sz w:val="24"/>
                <w:szCs w:val="24"/>
              </w:rPr>
              <w:t xml:space="preserve"> e </w:t>
            </w:r>
            <w:r w:rsidRPr="00610C56">
              <w:rPr>
                <w:rFonts w:cs="Arial"/>
                <w:b/>
                <w:sz w:val="24"/>
                <w:szCs w:val="24"/>
              </w:rPr>
              <w:t>Reputação</w:t>
            </w:r>
            <w:r w:rsidRPr="00610C56">
              <w:rPr>
                <w:rFonts w:cs="Arial"/>
                <w:sz w:val="24"/>
                <w:szCs w:val="24"/>
              </w:rPr>
              <w:t xml:space="preserve">. No âmbito da reputação, o IRELGOV quer </w:t>
            </w:r>
            <w:r>
              <w:rPr>
                <w:rFonts w:cs="Arial"/>
                <w:sz w:val="24"/>
                <w:szCs w:val="24"/>
              </w:rPr>
              <w:t xml:space="preserve">promover compreensão sobre </w:t>
            </w:r>
            <w:r w:rsidRPr="00610C56">
              <w:rPr>
                <w:rFonts w:cs="Arial"/>
                <w:sz w:val="24"/>
                <w:szCs w:val="24"/>
              </w:rPr>
              <w:t xml:space="preserve">a profissão de </w:t>
            </w:r>
            <w:r>
              <w:rPr>
                <w:rFonts w:cs="Arial"/>
                <w:sz w:val="24"/>
                <w:szCs w:val="24"/>
              </w:rPr>
              <w:t>r</w:t>
            </w:r>
            <w:r w:rsidRPr="00610C56">
              <w:rPr>
                <w:rFonts w:cs="Arial"/>
                <w:sz w:val="24"/>
                <w:szCs w:val="24"/>
              </w:rPr>
              <w:t xml:space="preserve">elações </w:t>
            </w:r>
            <w:r>
              <w:rPr>
                <w:rFonts w:cs="Arial"/>
                <w:sz w:val="24"/>
                <w:szCs w:val="24"/>
              </w:rPr>
              <w:t>g</w:t>
            </w:r>
            <w:r w:rsidRPr="00610C56">
              <w:rPr>
                <w:rFonts w:cs="Arial"/>
                <w:sz w:val="24"/>
                <w:szCs w:val="24"/>
              </w:rPr>
              <w:t>overnamentais</w:t>
            </w:r>
            <w:r>
              <w:rPr>
                <w:rFonts w:cs="Arial"/>
                <w:sz w:val="24"/>
                <w:szCs w:val="24"/>
              </w:rPr>
              <w:t xml:space="preserve">, disseminar </w:t>
            </w:r>
            <w:r w:rsidR="00C02B0A">
              <w:rPr>
                <w:rFonts w:cs="Arial"/>
                <w:sz w:val="24"/>
                <w:szCs w:val="24"/>
              </w:rPr>
              <w:t>melhores</w:t>
            </w:r>
            <w:r>
              <w:rPr>
                <w:rFonts w:cs="Arial"/>
                <w:sz w:val="24"/>
                <w:szCs w:val="24"/>
              </w:rPr>
              <w:t xml:space="preserve"> práticas, desenvolver posicionamentos e ampliar a comunicação</w:t>
            </w:r>
            <w:r w:rsidRPr="00610C56">
              <w:rPr>
                <w:rFonts w:cs="Arial"/>
                <w:sz w:val="24"/>
                <w:szCs w:val="24"/>
              </w:rPr>
              <w:t xml:space="preserve"> entre sociedade e governo. Na educação, o IRELGOV pretende promover o intercâmbio e o aprendizado de técnicas, estratégias e fundamentos d</w:t>
            </w:r>
            <w:r>
              <w:rPr>
                <w:rFonts w:cs="Arial"/>
                <w:sz w:val="24"/>
                <w:szCs w:val="24"/>
              </w:rPr>
              <w:t xml:space="preserve">a profissão, além de ampliar o diálogo entre governo e sociedade. </w:t>
            </w:r>
          </w:p>
          <w:p w:rsidR="002731C8" w:rsidRDefault="002731C8" w:rsidP="002731C8">
            <w:pPr>
              <w:rPr>
                <w:rFonts w:cs="Arial"/>
                <w:sz w:val="24"/>
                <w:szCs w:val="24"/>
              </w:rPr>
            </w:pPr>
          </w:p>
          <w:p w:rsidR="002731C8" w:rsidRDefault="002731C8" w:rsidP="002731C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Você tem interesse em participar das iniciativas a serem propostas nestas duas áreas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rFonts w:cs="Arial"/>
                <w:sz w:val="24"/>
                <w:szCs w:val="24"/>
              </w:rPr>
              <w:t>Qual das duas áreas interessa mais a você</w:t>
            </w:r>
            <w:r>
              <w:rPr>
                <w:rFonts w:cs="Arial"/>
                <w:sz w:val="24"/>
                <w:szCs w:val="24"/>
                <w:lang w:val="en-US"/>
              </w:rPr>
              <w:t>?</w:t>
            </w:r>
          </w:p>
          <w:p w:rsidR="00DB1F97" w:rsidRDefault="00DB1F97" w:rsidP="00C1674F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DB1F97" w:rsidRPr="00DD4476" w:rsidRDefault="00DB1F97" w:rsidP="00C1674F">
            <w:pPr>
              <w:rPr>
                <w:rFonts w:cs="Arial"/>
              </w:rPr>
            </w:pPr>
          </w:p>
        </w:tc>
        <w:tc>
          <w:tcPr>
            <w:tcW w:w="5776" w:type="dxa"/>
          </w:tcPr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Default="00DB1F97" w:rsidP="00C1674F">
            <w:pPr>
              <w:jc w:val="both"/>
              <w:rPr>
                <w:rFonts w:cs="Arial"/>
                <w:sz w:val="24"/>
              </w:rPr>
            </w:pPr>
          </w:p>
          <w:p w:rsidR="00DB1F97" w:rsidRPr="00210B66" w:rsidRDefault="00DB1F97" w:rsidP="00C1674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B1F97" w:rsidRDefault="00DB1F97" w:rsidP="00D04B09">
      <w:pPr>
        <w:jc w:val="both"/>
        <w:rPr>
          <w:sz w:val="24"/>
          <w:szCs w:val="24"/>
          <w:u w:val="single"/>
        </w:rPr>
      </w:pPr>
    </w:p>
    <w:sectPr w:rsidR="00DB1F97" w:rsidSect="00F1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BC" w:rsidRDefault="008726BC" w:rsidP="00D04B09">
      <w:pPr>
        <w:spacing w:after="0" w:line="240" w:lineRule="auto"/>
      </w:pPr>
      <w:r>
        <w:separator/>
      </w:r>
    </w:p>
  </w:endnote>
  <w:endnote w:type="continuationSeparator" w:id="0">
    <w:p w:rsidR="008726BC" w:rsidRDefault="008726BC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2F" w:rsidRDefault="008D4B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21" w:rsidRDefault="00FD6E21">
    <w:pPr>
      <w:pStyle w:val="Rodap"/>
    </w:pPr>
  </w:p>
  <w:p w:rsidR="00FD6E21" w:rsidRDefault="00FD6E21">
    <w:pPr>
      <w:pStyle w:val="Rodap"/>
    </w:pPr>
  </w:p>
  <w:p w:rsidR="008D4B2F" w:rsidRDefault="008D4B2F" w:rsidP="008D4B2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Rua Gomes de Carvalho, 1.356 - 2º andar - E.58 </w:t>
    </w:r>
  </w:p>
  <w:p w:rsidR="008D4B2F" w:rsidRDefault="008D4B2F" w:rsidP="008D4B2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>Vila Olímpia - São Paulo - SP</w:t>
    </w:r>
    <w:r>
      <w:rPr>
        <w:rFonts w:ascii="Times New Roman" w:hAnsi="Times New Roman" w:cs="Times New Roman"/>
        <w:color w:val="767171" w:themeColor="background2" w:themeShade="80"/>
        <w:szCs w:val="18"/>
      </w:rPr>
      <w:t xml:space="preserve"> |</w:t>
    </w: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 CEP: ​ 04547-005</w:t>
    </w:r>
  </w:p>
  <w:p w:rsidR="00FD6E21" w:rsidRPr="008D4B2F" w:rsidRDefault="008D4B2F" w:rsidP="008D4B2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Telefone: +55 11 3995-5210 </w:t>
    </w:r>
    <w:r>
      <w:rPr>
        <w:rFonts w:ascii="Times New Roman" w:hAnsi="Times New Roman" w:cs="Times New Roman"/>
        <w:color w:val="767171" w:themeColor="background2" w:themeShade="80"/>
        <w:szCs w:val="18"/>
      </w:rPr>
      <w:t>| www.irelgov.com.br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2F" w:rsidRDefault="008D4B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BC" w:rsidRDefault="008726BC" w:rsidP="00D04B09">
      <w:pPr>
        <w:spacing w:after="0" w:line="240" w:lineRule="auto"/>
      </w:pPr>
      <w:r>
        <w:separator/>
      </w:r>
    </w:p>
  </w:footnote>
  <w:footnote w:type="continuationSeparator" w:id="0">
    <w:p w:rsidR="008726BC" w:rsidRDefault="008726BC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21" w:rsidRDefault="008726BC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21" w:rsidRDefault="008726BC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841.9pt;z-index:-251656192;mso-position-horizontal-relative:margin;mso-position-vertical-relative:margin" o:allowincell="f">
          <v:imagedata r:id="rId1" o:title="timbrado1"/>
          <w10:wrap anchorx="margin" anchory="margin"/>
        </v:shape>
      </w:pict>
    </w:r>
  </w:p>
  <w:p w:rsidR="00FD6E21" w:rsidRDefault="00FD6E21" w:rsidP="00D04B09">
    <w:pPr>
      <w:pStyle w:val="Cabealho"/>
      <w:jc w:val="right"/>
    </w:pPr>
  </w:p>
  <w:p w:rsidR="00FD6E21" w:rsidRDefault="00FD6E21" w:rsidP="00D04B09">
    <w:pPr>
      <w:pStyle w:val="Cabealho"/>
      <w:jc w:val="right"/>
    </w:pPr>
  </w:p>
  <w:p w:rsidR="00FD6E21" w:rsidRDefault="00FD6E21" w:rsidP="00D04B09">
    <w:pPr>
      <w:pStyle w:val="Cabealho"/>
      <w:jc w:val="right"/>
    </w:pPr>
  </w:p>
  <w:p w:rsidR="00FD6E21" w:rsidRDefault="00FD6E21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21" w:rsidRDefault="008726BC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FBA"/>
    <w:multiLevelType w:val="hybridMultilevel"/>
    <w:tmpl w:val="C1903CAA"/>
    <w:lvl w:ilvl="0" w:tplc="1CF65F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81CF9"/>
    <w:multiLevelType w:val="hybridMultilevel"/>
    <w:tmpl w:val="07FA6034"/>
    <w:lvl w:ilvl="0" w:tplc="2640CBEE">
      <w:start w:val="1"/>
      <w:numFmt w:val="lowerRoman"/>
      <w:lvlText w:val="%1."/>
      <w:lvlJc w:val="left"/>
      <w:pPr>
        <w:ind w:left="1628" w:hanging="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5F029F"/>
    <w:multiLevelType w:val="hybridMultilevel"/>
    <w:tmpl w:val="6276CCCA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1E59"/>
    <w:multiLevelType w:val="hybridMultilevel"/>
    <w:tmpl w:val="02DC057E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6343"/>
    <w:multiLevelType w:val="hybridMultilevel"/>
    <w:tmpl w:val="95E602A4"/>
    <w:lvl w:ilvl="0" w:tplc="DD0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524E4"/>
    <w:multiLevelType w:val="hybridMultilevel"/>
    <w:tmpl w:val="9AF6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5"/>
    <w:rsid w:val="0001214E"/>
    <w:rsid w:val="000166F7"/>
    <w:rsid w:val="00065EA1"/>
    <w:rsid w:val="000664DC"/>
    <w:rsid w:val="00067B08"/>
    <w:rsid w:val="00097580"/>
    <w:rsid w:val="000A573E"/>
    <w:rsid w:val="000B4D45"/>
    <w:rsid w:val="000C583B"/>
    <w:rsid w:val="000D1C52"/>
    <w:rsid w:val="000F7671"/>
    <w:rsid w:val="00105993"/>
    <w:rsid w:val="001912E0"/>
    <w:rsid w:val="001A0699"/>
    <w:rsid w:val="001D7F3E"/>
    <w:rsid w:val="00210B66"/>
    <w:rsid w:val="002731C8"/>
    <w:rsid w:val="002E09A6"/>
    <w:rsid w:val="002E737A"/>
    <w:rsid w:val="0035011D"/>
    <w:rsid w:val="003538B9"/>
    <w:rsid w:val="003C6881"/>
    <w:rsid w:val="003D22EB"/>
    <w:rsid w:val="00405349"/>
    <w:rsid w:val="004074E8"/>
    <w:rsid w:val="004133B8"/>
    <w:rsid w:val="004246D3"/>
    <w:rsid w:val="0043713B"/>
    <w:rsid w:val="0047612E"/>
    <w:rsid w:val="00497053"/>
    <w:rsid w:val="00511433"/>
    <w:rsid w:val="00525215"/>
    <w:rsid w:val="0058707E"/>
    <w:rsid w:val="005A34F4"/>
    <w:rsid w:val="005D285B"/>
    <w:rsid w:val="005E3824"/>
    <w:rsid w:val="005E7ED2"/>
    <w:rsid w:val="00610C56"/>
    <w:rsid w:val="0063109A"/>
    <w:rsid w:val="00637169"/>
    <w:rsid w:val="00645871"/>
    <w:rsid w:val="00654C19"/>
    <w:rsid w:val="006845DF"/>
    <w:rsid w:val="00695752"/>
    <w:rsid w:val="006B332F"/>
    <w:rsid w:val="006C40D6"/>
    <w:rsid w:val="006C64B4"/>
    <w:rsid w:val="006E092D"/>
    <w:rsid w:val="006E1AB6"/>
    <w:rsid w:val="00702F3A"/>
    <w:rsid w:val="00726486"/>
    <w:rsid w:val="0074194B"/>
    <w:rsid w:val="007645F3"/>
    <w:rsid w:val="007B5B2D"/>
    <w:rsid w:val="007D2149"/>
    <w:rsid w:val="007E482E"/>
    <w:rsid w:val="008413E6"/>
    <w:rsid w:val="00845EEB"/>
    <w:rsid w:val="008726BC"/>
    <w:rsid w:val="00884815"/>
    <w:rsid w:val="0088634A"/>
    <w:rsid w:val="0089260E"/>
    <w:rsid w:val="008B5EA7"/>
    <w:rsid w:val="008B6AFF"/>
    <w:rsid w:val="008C5E5B"/>
    <w:rsid w:val="008D4B2F"/>
    <w:rsid w:val="00906DE9"/>
    <w:rsid w:val="00925D50"/>
    <w:rsid w:val="00971B75"/>
    <w:rsid w:val="00980D8F"/>
    <w:rsid w:val="00982A9A"/>
    <w:rsid w:val="009908B8"/>
    <w:rsid w:val="009C25EA"/>
    <w:rsid w:val="009E419C"/>
    <w:rsid w:val="00A25967"/>
    <w:rsid w:val="00AD0536"/>
    <w:rsid w:val="00AF7AA9"/>
    <w:rsid w:val="00B425C1"/>
    <w:rsid w:val="00B4563E"/>
    <w:rsid w:val="00B970B0"/>
    <w:rsid w:val="00BB33A1"/>
    <w:rsid w:val="00BB3F1A"/>
    <w:rsid w:val="00BB5E70"/>
    <w:rsid w:val="00BD4A1F"/>
    <w:rsid w:val="00BD60C7"/>
    <w:rsid w:val="00C02B0A"/>
    <w:rsid w:val="00C42285"/>
    <w:rsid w:val="00CD0C62"/>
    <w:rsid w:val="00CE087D"/>
    <w:rsid w:val="00D04B09"/>
    <w:rsid w:val="00D26907"/>
    <w:rsid w:val="00D44CB6"/>
    <w:rsid w:val="00D9237A"/>
    <w:rsid w:val="00DB1468"/>
    <w:rsid w:val="00DB1F97"/>
    <w:rsid w:val="00DB654E"/>
    <w:rsid w:val="00DD4476"/>
    <w:rsid w:val="00E03E68"/>
    <w:rsid w:val="00E556A7"/>
    <w:rsid w:val="00E60127"/>
    <w:rsid w:val="00E907BB"/>
    <w:rsid w:val="00EB4BB0"/>
    <w:rsid w:val="00EC7D2A"/>
    <w:rsid w:val="00F1699E"/>
    <w:rsid w:val="00F61207"/>
    <w:rsid w:val="00F85967"/>
    <w:rsid w:val="00F9448F"/>
    <w:rsid w:val="00F9510E"/>
    <w:rsid w:val="00F96919"/>
    <w:rsid w:val="00FC4CEA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32D579F-57CB-416B-B3A3-3E77CBED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6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21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1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1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1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98B1-BA39-46E3-A349-702A9EC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Valle</dc:creator>
  <cp:lastModifiedBy>IRELGOV - Instituto de Relações Governamentais</cp:lastModifiedBy>
  <cp:revision>3</cp:revision>
  <dcterms:created xsi:type="dcterms:W3CDTF">2017-06-06T18:49:00Z</dcterms:created>
  <dcterms:modified xsi:type="dcterms:W3CDTF">2017-06-06T18:51:00Z</dcterms:modified>
</cp:coreProperties>
</file>